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D10" w:rsidRDefault="00020241" w:rsidP="00CA7D10">
      <w:pPr>
        <w:pStyle w:val="Standard"/>
        <w:rPr>
          <w:b/>
          <w:sz w:val="24"/>
          <w:szCs w:val="24"/>
        </w:rPr>
      </w:pPr>
      <w:r>
        <w:rPr>
          <w:b/>
          <w:sz w:val="24"/>
          <w:szCs w:val="24"/>
        </w:rPr>
        <w:t>Formularz cenowy</w:t>
      </w:r>
    </w:p>
    <w:p w:rsidR="002126CF" w:rsidRDefault="00BD2FFD">
      <w:pPr>
        <w:pStyle w:val="Standard"/>
      </w:pPr>
      <w:r>
        <w:rPr>
          <w:b/>
          <w:sz w:val="24"/>
          <w:szCs w:val="24"/>
        </w:rPr>
        <w:t>Pakiet VII</w:t>
      </w:r>
      <w:r w:rsidR="00CA7D10">
        <w:rPr>
          <w:sz w:val="28"/>
        </w:rPr>
        <w:t xml:space="preserve">    - </w:t>
      </w:r>
      <w:r>
        <w:rPr>
          <w:b/>
          <w:sz w:val="28"/>
        </w:rPr>
        <w:t>Mrożonki</w:t>
      </w:r>
      <w:r w:rsidR="00CA7D10">
        <w:rPr>
          <w:b/>
          <w:sz w:val="28"/>
        </w:rPr>
        <w:t xml:space="preserve">    </w:t>
      </w:r>
    </w:p>
    <w:tbl>
      <w:tblPr>
        <w:tblW w:w="10182" w:type="dxa"/>
        <w:tblInd w:w="-6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2877"/>
        <w:gridCol w:w="600"/>
        <w:gridCol w:w="2064"/>
        <w:gridCol w:w="1783"/>
        <w:gridCol w:w="547"/>
        <w:gridCol w:w="1817"/>
      </w:tblGrid>
      <w:tr w:rsidR="002126CF" w:rsidTr="00020241"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Pr="00CA7D10" w:rsidRDefault="00BD2FFD" w:rsidP="00CA7D1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CA7D10">
              <w:rPr>
                <w:b/>
              </w:rPr>
              <w:t>Lp</w:t>
            </w:r>
          </w:p>
        </w:tc>
        <w:tc>
          <w:tcPr>
            <w:tcW w:w="2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Pr="00CA7D10" w:rsidRDefault="00BD2FFD" w:rsidP="00CA7D1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CA7D10">
              <w:rPr>
                <w:b/>
              </w:rPr>
              <w:t>Nazwa  asortymentu</w:t>
            </w:r>
          </w:p>
        </w:tc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Pr="00CA7D10" w:rsidRDefault="00BD2FFD" w:rsidP="00CA7D1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CA7D10">
              <w:rPr>
                <w:b/>
              </w:rPr>
              <w:t>j.m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Pr="00CA7D10" w:rsidRDefault="00BD2FFD" w:rsidP="00CA7D1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CA7D10">
              <w:rPr>
                <w:b/>
              </w:rPr>
              <w:t>Orientacyjne zapotrzebowanie w okresie 12 m-cy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Pr="00CA7D10" w:rsidRDefault="00BD2FFD" w:rsidP="00CA7D1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CA7D10">
              <w:rPr>
                <w:b/>
              </w:rPr>
              <w:t>Cena jed.netto</w:t>
            </w:r>
          </w:p>
        </w:tc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Pr="00CA7D10" w:rsidRDefault="00020241" w:rsidP="00CA7D10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BD2FFD" w:rsidRPr="00CA7D10">
              <w:rPr>
                <w:b/>
              </w:rPr>
              <w:t>at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Pr="00CA7D10" w:rsidRDefault="00BD2FFD" w:rsidP="00020241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CA7D10">
              <w:rPr>
                <w:b/>
              </w:rPr>
              <w:t>Wartość</w:t>
            </w:r>
            <w:r w:rsidR="00CA7D10">
              <w:rPr>
                <w:b/>
              </w:rPr>
              <w:t xml:space="preserve"> </w:t>
            </w:r>
            <w:r w:rsidR="00020241">
              <w:rPr>
                <w:b/>
              </w:rPr>
              <w:t>brutto</w:t>
            </w:r>
          </w:p>
        </w:tc>
      </w:tr>
      <w:tr w:rsidR="002126CF" w:rsidTr="00CA7D10"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CA7D10">
              <w:rPr>
                <w:b/>
                <w:sz w:val="24"/>
                <w:szCs w:val="24"/>
              </w:rPr>
              <w:t>Mieszanka kompotowa</w:t>
            </w:r>
            <w:r>
              <w:rPr>
                <w:sz w:val="24"/>
                <w:szCs w:val="24"/>
              </w:rPr>
              <w:t xml:space="preserve"> z owoców bez pestek opakowanie 2,5kg</w:t>
            </w:r>
          </w:p>
        </w:tc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bookmarkStart w:id="0" w:name="Bookmark"/>
            <w:bookmarkEnd w:id="0"/>
            <w:r>
              <w:t>80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CA7D10">
              <w:rPr>
                <w:b/>
                <w:sz w:val="24"/>
                <w:szCs w:val="24"/>
              </w:rPr>
              <w:t>Bukiet jarzyn 7  składnikowy</w:t>
            </w:r>
            <w:r>
              <w:rPr>
                <w:sz w:val="24"/>
                <w:szCs w:val="24"/>
              </w:rPr>
              <w:t xml:space="preserve"> mrożony skład marchew,</w:t>
            </w:r>
            <w:r w:rsidR="00CA7D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pietruszka seler,</w:t>
            </w:r>
            <w:r w:rsidR="00CA7D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kalafior, fasolka szparagowa, por ,groszek klasa 1 opakowanie 2-2,5kg</w:t>
            </w:r>
          </w:p>
        </w:tc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CA7D10">
              <w:rPr>
                <w:b/>
                <w:sz w:val="24"/>
                <w:szCs w:val="24"/>
              </w:rPr>
              <w:t>Szpinak rozdrobniony</w:t>
            </w:r>
            <w:r>
              <w:rPr>
                <w:sz w:val="24"/>
                <w:szCs w:val="24"/>
              </w:rPr>
              <w:t xml:space="preserve"> gatunek 1 opakowanie 2,5kg</w:t>
            </w:r>
          </w:p>
        </w:tc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CA7D10">
              <w:rPr>
                <w:b/>
                <w:sz w:val="24"/>
                <w:szCs w:val="24"/>
              </w:rPr>
              <w:t>Marchew kostka</w:t>
            </w:r>
            <w:r>
              <w:rPr>
                <w:sz w:val="24"/>
                <w:szCs w:val="24"/>
              </w:rPr>
              <w:t xml:space="preserve"> opakowanie 2,5kg</w:t>
            </w:r>
          </w:p>
        </w:tc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5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Marchew z groszkiem</w:t>
            </w:r>
            <w:r>
              <w:t xml:space="preserve">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6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Kluski  śląskie</w:t>
            </w:r>
            <w:r>
              <w:t xml:space="preserve">   skład ziemniaki  woda,</w:t>
            </w:r>
            <w:r w:rsidR="00CA7D10">
              <w:t xml:space="preserve"> </w:t>
            </w:r>
            <w:r>
              <w:t>skrobia ziemniaczana  mąka  pszenna,</w:t>
            </w:r>
            <w:r w:rsidR="00CA7D10">
              <w:t xml:space="preserve"> </w:t>
            </w:r>
            <w:r>
              <w:t>sól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687C8D" w:rsidP="00CA7D10">
            <w:pPr>
              <w:pStyle w:val="Standard"/>
              <w:spacing w:after="0" w:line="240" w:lineRule="auto"/>
              <w:jc w:val="center"/>
            </w:pPr>
            <w:r>
              <w:t>k</w:t>
            </w:r>
            <w:r w:rsidR="00BD2FFD">
              <w:t>g</w:t>
            </w:r>
          </w:p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7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Barszcz ukraiński</w:t>
            </w:r>
            <w:r>
              <w:t xml:space="preserve">  skład burak czerwony, pomidor, kapusta biała,</w:t>
            </w:r>
            <w:r w:rsidR="00CA7D10">
              <w:t xml:space="preserve"> </w:t>
            </w:r>
            <w:r>
              <w:t>marchew,</w:t>
            </w:r>
            <w:r w:rsidR="00CA7D10">
              <w:t xml:space="preserve"> </w:t>
            </w:r>
            <w:r>
              <w:t>fasola szparagowa</w:t>
            </w:r>
            <w:r w:rsidR="00CA7D10">
              <w:t xml:space="preserve"> </w:t>
            </w:r>
            <w:r>
              <w:t>,cebula  seler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8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Pierogi z serem</w:t>
            </w:r>
            <w:r w:rsidR="00CA7D10">
              <w:t xml:space="preserve"> </w:t>
            </w:r>
            <w:r>
              <w:t>(zawartość sera białego  min.35%) mąka pszenna,</w:t>
            </w:r>
            <w:r w:rsidR="00CA7D10">
              <w:t xml:space="preserve"> </w:t>
            </w:r>
            <w:r>
              <w:t>woda cukier,</w:t>
            </w:r>
            <w:r w:rsidR="00CA7D10">
              <w:t xml:space="preserve"> </w:t>
            </w:r>
            <w:r>
              <w:t>skrobia ziemniaczana,</w:t>
            </w:r>
            <w:r w:rsidR="00CA7D10">
              <w:t xml:space="preserve"> </w:t>
            </w:r>
            <w:r>
              <w:t>jajka,</w:t>
            </w:r>
            <w:r w:rsidR="00CA7D10">
              <w:t xml:space="preserve"> </w:t>
            </w:r>
            <w:r>
              <w:t>sól ,aromat  wanilinowy pakowanie  0,5kg lub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125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9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Pierogi z truskawką</w:t>
            </w:r>
            <w:r>
              <w:t xml:space="preserve"> (zawartość owoców 30%) opakowanie 0,5kg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10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Mieszanka warzyw</w:t>
            </w:r>
            <w:r>
              <w:t xml:space="preserve">  brokuł kalafior marchew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11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Pierogi z mięsem</w:t>
            </w:r>
            <w:r w:rsidR="00CA7D10">
              <w:rPr>
                <w:b/>
              </w:rPr>
              <w:t xml:space="preserve"> </w:t>
            </w:r>
            <w:r>
              <w:t>(zawartość  mięsa  wieprzowe19%  wołowe 8,5%) opakowanie 1kg lub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12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CA7D10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K</w:t>
            </w:r>
            <w:r w:rsidR="00BD2FFD" w:rsidRPr="00CA7D10">
              <w:rPr>
                <w:b/>
              </w:rPr>
              <w:t>artacze</w:t>
            </w:r>
            <w:r>
              <w:t xml:space="preserve"> </w:t>
            </w:r>
            <w:r w:rsidR="00BD2FFD">
              <w:t>(zawartość  mięsa  wieprzowe 19% wołowe 8,5%) opakowanie 1 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75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lastRenderedPageBreak/>
              <w:t>13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Kalafior</w:t>
            </w:r>
            <w:r>
              <w:t xml:space="preserve"> gatunek 1 całe róże nie pokruszone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687C8D" w:rsidP="00CA7D10">
            <w:pPr>
              <w:pStyle w:val="Standard"/>
              <w:spacing w:after="0" w:line="240" w:lineRule="auto"/>
              <w:jc w:val="center"/>
            </w:pPr>
            <w:r>
              <w:t>k</w:t>
            </w:r>
            <w:r w:rsidR="00BD2FFD">
              <w:t>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14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 xml:space="preserve">Kopytka </w:t>
            </w:r>
            <w:r>
              <w:t>skład ziemniaki,</w:t>
            </w:r>
            <w:r w:rsidR="00CA7D10">
              <w:t xml:space="preserve"> </w:t>
            </w:r>
            <w:r>
              <w:t>skrobia ziemniaczana  mąka pszenna sól  woda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15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CA7D10">
            <w:pPr>
              <w:pStyle w:val="Standard"/>
              <w:spacing w:after="0" w:line="240" w:lineRule="auto"/>
            </w:pPr>
            <w:r>
              <w:rPr>
                <w:b/>
              </w:rPr>
              <w:t xml:space="preserve">Fasolka </w:t>
            </w:r>
            <w:r w:rsidR="00BD2FFD" w:rsidRPr="00CA7D10">
              <w:rPr>
                <w:b/>
              </w:rPr>
              <w:t>szparagowa</w:t>
            </w:r>
            <w:r w:rsidR="00BD2FFD">
              <w:t xml:space="preserve"> cięta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16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 xml:space="preserve">Truskawka </w:t>
            </w:r>
            <w:r>
              <w:t xml:space="preserve"> owoc klasa 1 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17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Pierogi  ruskie</w:t>
            </w:r>
            <w:r>
              <w:t xml:space="preserve"> (zawartość ziemniaków 25% sera  białego14%)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18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Pyzy ziemniaczane</w:t>
            </w:r>
            <w:r>
              <w:t xml:space="preserve">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19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Uszka  z mięsem</w:t>
            </w:r>
            <w:r>
              <w:t xml:space="preserve"> skład mąka pszenna,</w:t>
            </w:r>
            <w:r w:rsidR="00CA7D10">
              <w:t xml:space="preserve"> </w:t>
            </w:r>
            <w:r>
              <w:t>woda,</w:t>
            </w:r>
            <w:r w:rsidR="00CA7D10">
              <w:t xml:space="preserve"> </w:t>
            </w:r>
            <w:r>
              <w:t>mięso wołowe 14% mięso wieprzowe 6% cebula jajka,</w:t>
            </w:r>
            <w:r w:rsidR="00CA7D10">
              <w:t xml:space="preserve"> </w:t>
            </w:r>
            <w:r>
              <w:t>przyprawy sól opakowanie 2kg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20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Borówka amerykańska</w:t>
            </w:r>
            <w:r>
              <w:t xml:space="preserve">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21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Knedle z truskawkami</w:t>
            </w:r>
            <w:r>
              <w:t xml:space="preserve">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22</w:t>
            </w:r>
          </w:p>
        </w:tc>
        <w:tc>
          <w:tcPr>
            <w:tcW w:w="2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 xml:space="preserve">Brokuł </w:t>
            </w:r>
            <w:r>
              <w:t>całe róże nie pokruszone opakowanie 2,5kg</w:t>
            </w:r>
          </w:p>
        </w:tc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687C8D">
            <w:pPr>
              <w:pStyle w:val="Standard"/>
              <w:spacing w:after="0" w:line="240" w:lineRule="auto"/>
              <w:jc w:val="center"/>
            </w:pPr>
            <w:bookmarkStart w:id="1" w:name="Bookmark1"/>
            <w:bookmarkEnd w:id="1"/>
            <w:r>
              <w:t>25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>
              <w:t>23</w:t>
            </w: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BD2FFD">
            <w:pPr>
              <w:pStyle w:val="Standard"/>
              <w:spacing w:after="0" w:line="240" w:lineRule="auto"/>
            </w:pPr>
            <w:r w:rsidRPr="00CA7D10">
              <w:rPr>
                <w:b/>
              </w:rPr>
              <w:t>Warzywa na patelnię</w:t>
            </w:r>
            <w:r>
              <w:t xml:space="preserve"> mieszanka   kilku warzyw opakowanie 2,5kg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BD2FFD" w:rsidP="00CA7D10">
            <w:pPr>
              <w:pStyle w:val="Standard"/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  <w:tr w:rsidR="002126CF" w:rsidTr="00CA7D10"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2126CF">
            <w:pPr>
              <w:pStyle w:val="Standard"/>
              <w:spacing w:after="0" w:line="240" w:lineRule="auto"/>
            </w:pPr>
          </w:p>
        </w:tc>
        <w:tc>
          <w:tcPr>
            <w:tcW w:w="2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126CF" w:rsidRDefault="002126CF">
            <w:pPr>
              <w:pStyle w:val="Standard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26CF" w:rsidRDefault="002126CF" w:rsidP="00CA7D10">
            <w:pPr>
              <w:pStyle w:val="Standard"/>
              <w:spacing w:after="0" w:line="240" w:lineRule="auto"/>
              <w:jc w:val="center"/>
            </w:pPr>
          </w:p>
        </w:tc>
      </w:tr>
    </w:tbl>
    <w:p w:rsidR="002126CF" w:rsidRDefault="002126CF">
      <w:pPr>
        <w:pStyle w:val="Standard"/>
      </w:pPr>
    </w:p>
    <w:p w:rsidR="00020241" w:rsidRPr="00020241" w:rsidRDefault="00020241" w:rsidP="00020241">
      <w:pPr>
        <w:pStyle w:val="Standard"/>
        <w:rPr>
          <w:b/>
          <w:color w:val="FF0000"/>
          <w:sz w:val="24"/>
        </w:rPr>
      </w:pPr>
      <w:r w:rsidRPr="00020241">
        <w:rPr>
          <w:b/>
          <w:color w:val="FF0000"/>
          <w:sz w:val="24"/>
        </w:rPr>
        <w:t>* Oferent musi wypełnić wszystkie wiersze i kolumny formularza cenowego.</w:t>
      </w:r>
    </w:p>
    <w:p w:rsidR="00020241" w:rsidRPr="00020241" w:rsidRDefault="00020241" w:rsidP="00020241">
      <w:pPr>
        <w:pStyle w:val="Standard"/>
        <w:jc w:val="both"/>
        <w:rPr>
          <w:b/>
          <w:sz w:val="16"/>
        </w:rPr>
      </w:pPr>
      <w:r w:rsidRPr="00020241">
        <w:rPr>
          <w:b/>
          <w:sz w:val="16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020241" w:rsidRDefault="00020241" w:rsidP="00020241">
      <w:pPr>
        <w:pStyle w:val="Standard"/>
      </w:pPr>
    </w:p>
    <w:p w:rsidR="00020241" w:rsidRDefault="00020241" w:rsidP="00020241">
      <w:pPr>
        <w:pStyle w:val="Standard"/>
        <w:jc w:val="both"/>
      </w:pPr>
      <w:r>
        <w:t>Uwaga! Podana ilość orientacyjnego zapotrzebowania w okresie 12 miesięcy może różnić się od ilości zamawianej przez Zamawiającego po podpisaniu umowy.</w:t>
      </w:r>
    </w:p>
    <w:p w:rsidR="00020241" w:rsidRDefault="00020241" w:rsidP="00020241">
      <w:pPr>
        <w:pStyle w:val="Standard"/>
      </w:pPr>
    </w:p>
    <w:p w:rsidR="00020241" w:rsidRDefault="00020241" w:rsidP="00020241">
      <w:pPr>
        <w:pStyle w:val="Standard"/>
      </w:pPr>
    </w:p>
    <w:p w:rsidR="00020241" w:rsidRDefault="00020241" w:rsidP="00020241">
      <w:pPr>
        <w:pStyle w:val="Standard"/>
      </w:pPr>
      <w:r>
        <w:t xml:space="preserve">…………………………………………….                    </w:t>
      </w:r>
      <w:r>
        <w:t xml:space="preserve">                                           </w:t>
      </w:r>
      <w:r>
        <w:t xml:space="preserve">     ……………………………………………….</w:t>
      </w:r>
    </w:p>
    <w:p w:rsidR="002126CF" w:rsidRDefault="00020241">
      <w:pPr>
        <w:pStyle w:val="Standard"/>
      </w:pPr>
      <w:r>
        <w:t xml:space="preserve">          (miejscowość i data)                                       </w:t>
      </w:r>
      <w:r>
        <w:t xml:space="preserve">                        </w:t>
      </w:r>
      <w:bookmarkStart w:id="2" w:name="_GoBack"/>
      <w:bookmarkEnd w:id="2"/>
      <w:r>
        <w:t xml:space="preserve">      (podpis i pieczęć osób uprawnionych)</w:t>
      </w:r>
    </w:p>
    <w:sectPr w:rsidR="002126C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9D1" w:rsidRDefault="00B469D1">
      <w:pPr>
        <w:spacing w:after="0" w:line="240" w:lineRule="auto"/>
      </w:pPr>
      <w:r>
        <w:separator/>
      </w:r>
    </w:p>
  </w:endnote>
  <w:endnote w:type="continuationSeparator" w:id="0">
    <w:p w:rsidR="00B469D1" w:rsidRDefault="00B46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9D1" w:rsidRDefault="00B469D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469D1" w:rsidRDefault="00B469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6CF"/>
    <w:rsid w:val="00020241"/>
    <w:rsid w:val="001F4B1E"/>
    <w:rsid w:val="002126CF"/>
    <w:rsid w:val="00687C8D"/>
    <w:rsid w:val="00773B07"/>
    <w:rsid w:val="00965FC5"/>
    <w:rsid w:val="00B469D1"/>
    <w:rsid w:val="00BD2FFD"/>
    <w:rsid w:val="00CA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B00C"/>
  <w15:docId w15:val="{20D4C870-CD8D-4D5B-AECF-60F7AC08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ewa.janicka</dc:creator>
  <cp:lastModifiedBy>Marta Matuszczyk</cp:lastModifiedBy>
  <cp:revision>2</cp:revision>
  <cp:lastPrinted>2022-11-30T07:58:00Z</cp:lastPrinted>
  <dcterms:created xsi:type="dcterms:W3CDTF">2025-11-27T09:53:00Z</dcterms:created>
  <dcterms:modified xsi:type="dcterms:W3CDTF">2025-11-27T09:53:00Z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